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 w:eastAsia="zh-CN"/>
        </w:rPr>
        <w:t>统计</w:t>
      </w:r>
      <w:bookmarkStart w:id="0" w:name="_GoBack"/>
      <w:bookmarkEnd w:id="0"/>
      <w:r>
        <w:rPr>
          <w:rFonts w:hint="default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397F4585"/>
    <w:rsid w:val="6B6F0718"/>
    <w:rsid w:val="76AFC649"/>
    <w:rsid w:val="7B5E9A78"/>
    <w:rsid w:val="7CAF47BE"/>
    <w:rsid w:val="B67AA57D"/>
    <w:rsid w:val="D22667C5"/>
    <w:rsid w:val="DD3E9DC4"/>
    <w:rsid w:val="F5BF9669"/>
    <w:rsid w:val="F7374F8D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2019-05-16T21:01:00Z</dcterms:created>
  <dc:creator>刘园园</dc:creator>
  <cp:lastModifiedBy>王坤蕾</cp:lastModifiedBy>
  <dcterms:modified xsi:type="dcterms:W3CDTF">2022-08-24T21:49:22Z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