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3A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附件2：</w:t>
      </w:r>
    </w:p>
    <w:p w14:paraId="6C7EAE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</w:pPr>
    </w:p>
    <w:p w14:paraId="3DD530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</w:pPr>
    </w:p>
    <w:p w14:paraId="61B156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</w:pPr>
    </w:p>
    <w:p w14:paraId="125147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sz w:val="40"/>
          <w:szCs w:val="40"/>
          <w:lang w:val="en-US" w:eastAsia="zh-CN"/>
        </w:rPr>
        <w:t>评审不通过与放弃参加 2023 年度评查的培训机构名单</w:t>
      </w:r>
    </w:p>
    <w:bookmarkEnd w:id="0"/>
    <w:p w14:paraId="2C2B09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sz w:val="40"/>
          <w:szCs w:val="40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6615"/>
      </w:tblGrid>
      <w:tr w14:paraId="2A07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26ECA0C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4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6615" w:type="dxa"/>
          </w:tcPr>
          <w:p w14:paraId="668D285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44"/>
                <w:szCs w:val="44"/>
                <w:vertAlign w:val="baseline"/>
                <w:lang w:val="en-US" w:eastAsia="zh-CN"/>
              </w:rPr>
              <w:t>机构名称</w:t>
            </w:r>
          </w:p>
        </w:tc>
      </w:tr>
      <w:tr w14:paraId="49B4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07" w:type="dxa"/>
            <w:vAlign w:val="center"/>
          </w:tcPr>
          <w:p w14:paraId="60AF910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6615" w:type="dxa"/>
            <w:vAlign w:val="center"/>
          </w:tcPr>
          <w:p w14:paraId="1111CBB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pacing w:val="8"/>
                <w:sz w:val="44"/>
                <w:szCs w:val="4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8"/>
                <w:sz w:val="44"/>
                <w:szCs w:val="44"/>
                <w:lang w:val="en-US" w:eastAsia="zh-CN"/>
              </w:rPr>
              <w:t>湛江市麻章区江东职业培训学校</w:t>
            </w:r>
          </w:p>
        </w:tc>
      </w:tr>
      <w:tr w14:paraId="63BF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07" w:type="dxa"/>
            <w:vAlign w:val="center"/>
          </w:tcPr>
          <w:p w14:paraId="480C3CB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6615" w:type="dxa"/>
            <w:vAlign w:val="center"/>
          </w:tcPr>
          <w:p w14:paraId="78CBFBD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pacing w:val="8"/>
                <w:sz w:val="44"/>
                <w:szCs w:val="4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8"/>
                <w:sz w:val="44"/>
                <w:szCs w:val="44"/>
                <w:lang w:val="en-US" w:eastAsia="zh-CN"/>
              </w:rPr>
              <w:t>湛江市麻章区光明职业培训学校</w:t>
            </w:r>
          </w:p>
        </w:tc>
      </w:tr>
    </w:tbl>
    <w:p w14:paraId="64C62C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sz w:val="40"/>
          <w:szCs w:val="40"/>
          <w:lang w:val="en-US" w:eastAsia="zh-CN"/>
        </w:rPr>
      </w:pPr>
    </w:p>
    <w:p w14:paraId="63BDAA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8476C3-050F-44D4-831E-03176FD7F3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020899-12B1-4825-B7B7-5E11B9BE5C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CF05242-6BDA-4CAD-9C84-901C6E6DCF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jZjNGQ3NzgxYjE1NmFkZGY4MDgxY2JjNjdjMWEifQ=="/>
  </w:docVars>
  <w:rsids>
    <w:rsidRoot w:val="014E54FF"/>
    <w:rsid w:val="014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2024-08-27T08:18:00Z</dcterms:created>
  <dc:creator>儚穻飛幻べ</dc:creator>
  <cp:lastModifiedBy>儚穻飛幻べ</cp:lastModifiedBy>
  <dcterms:modified xsi:type="dcterms:W3CDTF">2024-08-27T08:18:58Z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B5E1DA663E114EF8A2AC567D8CB116B4_11</vt:lpwstr>
  </property>
</Properties>
</file>