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ABEC8"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附件：</w:t>
      </w:r>
    </w:p>
    <w:p w14:paraId="6F63104B">
      <w:pPr>
        <w:widowControl/>
        <w:shd w:val="clear" w:color="auto" w:fill="FFFFFF"/>
        <w:snapToGrid w:val="0"/>
        <w:rPr>
          <w:rFonts w:ascii="黑体" w:hAnsi="黑体" w:eastAsia="黑体"/>
          <w:bCs/>
          <w:sz w:val="28"/>
          <w:szCs w:val="28"/>
        </w:rPr>
      </w:pPr>
    </w:p>
    <w:p w14:paraId="3F9DE8C2"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  <w:r>
        <w:rPr>
          <w:rFonts w:hint="eastAsia" w:ascii="方正小标宋简体" w:eastAsia="方正小标宋简体" w:cs="宋体"/>
          <w:bCs/>
          <w:szCs w:val="32"/>
        </w:rPr>
        <w:t>麻章区</w:t>
      </w:r>
      <w:r>
        <w:rPr>
          <w:rFonts w:hint="eastAsia" w:ascii="方正小标宋简体" w:eastAsia="方正小标宋简体" w:cs="宋体"/>
          <w:bCs/>
          <w:szCs w:val="32"/>
          <w:lang w:val="en-US" w:eastAsia="zh-CN"/>
        </w:rPr>
        <w:t>委组织部</w:t>
      </w:r>
      <w:r>
        <w:rPr>
          <w:rFonts w:hint="eastAsia" w:ascii="方正小标宋简体" w:eastAsia="方正小标宋简体" w:cs="宋体"/>
          <w:bCs/>
          <w:szCs w:val="32"/>
        </w:rPr>
        <w:t>雇用后勤服务工作人员报名表</w:t>
      </w:r>
    </w:p>
    <w:p w14:paraId="06421889">
      <w:pPr>
        <w:widowControl/>
        <w:shd w:val="clear" w:color="auto" w:fill="FFFFFF"/>
        <w:snapToGrid w:val="0"/>
        <w:jc w:val="center"/>
        <w:rPr>
          <w:rFonts w:ascii="方正小标宋简体" w:eastAsia="方正小标宋简体" w:cs="宋体"/>
          <w:bCs/>
          <w:szCs w:val="32"/>
        </w:rPr>
      </w:pPr>
    </w:p>
    <w:tbl>
      <w:tblPr>
        <w:tblStyle w:val="3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 w14:paraId="36578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92F8"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bookmarkStart w:id="0" w:name="_GoBack" w:colFirst="0" w:colLast="8"/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A2CA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3B88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F109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03013">
            <w:pPr>
              <w:widowControl/>
              <w:spacing w:line="22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BFF35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DD65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459B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F0C1AEE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近期2寸免冠彩色照片</w:t>
            </w:r>
          </w:p>
          <w:p w14:paraId="1D3C2466">
            <w:pPr>
              <w:widowControl/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（粘贴位置）</w:t>
            </w:r>
          </w:p>
        </w:tc>
      </w:tr>
      <w:tr w14:paraId="71804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E4BD1"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B7FF0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2806A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EC251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CCAC1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政治</w:t>
            </w:r>
          </w:p>
          <w:p w14:paraId="2ADD7C11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09BE1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C0686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16A92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D7E98AA"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 w14:paraId="25A7D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552B"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D937A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1B2E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1D299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1304C38C"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 w14:paraId="7BDB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D4CC">
            <w:pPr>
              <w:widowControl/>
              <w:spacing w:line="2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EB4F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3C3AC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D3AE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FFB38DB">
            <w:pPr>
              <w:widowControl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 w14:paraId="4A60A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7F69"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F1A6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A8C9"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EA2840B">
            <w:pPr>
              <w:widowControl/>
              <w:spacing w:line="26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 w14:paraId="765A4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78C8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普通话</w:t>
            </w:r>
          </w:p>
          <w:p w14:paraId="01DDB712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A04C">
            <w:pPr>
              <w:widowControl/>
              <w:spacing w:line="200" w:lineRule="atLeast"/>
              <w:rPr>
                <w:rFonts w:ascii="仿宋_GB2312" w:hAnsi="_4eff_5b8b_GB2312" w:cs="_4eff_5b8b_GB2312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658D">
            <w:pPr>
              <w:widowControl/>
              <w:spacing w:line="2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外语</w:t>
            </w:r>
          </w:p>
          <w:p w14:paraId="32332C56"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E110"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5C4C">
            <w:pPr>
              <w:widowControl/>
              <w:spacing w:line="200" w:lineRule="atLeas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69D1C5F7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 w14:paraId="1BC7F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56D36">
            <w:pPr>
              <w:widowControl/>
              <w:spacing w:line="2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06DA7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F9B81">
            <w:pPr>
              <w:widowControl/>
              <w:spacing w:line="2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208A307">
            <w:pPr>
              <w:widowControl/>
              <w:spacing w:line="2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 w14:paraId="6B333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CDCD"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84AB"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99441"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78F14B9D"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 w14:paraId="253B4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B9564">
            <w:pPr>
              <w:widowControl/>
              <w:spacing w:line="200" w:lineRule="atLeas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2219B5E4">
            <w:pPr>
              <w:widowControl/>
              <w:spacing w:line="200" w:lineRule="atLeas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bookmarkEnd w:id="0"/>
      <w:tr w14:paraId="59470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7" w:hRule="atLeast"/>
          <w:jc w:val="center"/>
        </w:trPr>
        <w:tc>
          <w:tcPr>
            <w:tcW w:w="14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DEBE7">
            <w:pPr>
              <w:widowControl/>
              <w:rPr>
                <w:rFonts w:ascii="仿宋_GB2312" w:hAnsi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cs="宋体"/>
                <w:b/>
                <w:bCs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593F57E6">
            <w:pPr>
              <w:widowControl/>
              <w:rPr>
                <w:rFonts w:ascii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 w14:paraId="3AE8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419" w:type="dxa"/>
            <w:noWrap/>
            <w:vAlign w:val="center"/>
          </w:tcPr>
          <w:p w14:paraId="1265713E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079" w:type="dxa"/>
            <w:gridSpan w:val="13"/>
            <w:noWrap/>
            <w:vAlign w:val="center"/>
          </w:tcPr>
          <w:p w14:paraId="0E9A6608">
            <w:pPr>
              <w:spacing w:line="400" w:lineRule="exact"/>
              <w:rPr>
                <w:rFonts w:ascii="仿宋_GB2312"/>
              </w:rPr>
            </w:pPr>
          </w:p>
        </w:tc>
      </w:tr>
      <w:tr w14:paraId="6703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419" w:type="dxa"/>
            <w:vMerge w:val="restart"/>
            <w:noWrap/>
            <w:vAlign w:val="center"/>
          </w:tcPr>
          <w:p w14:paraId="7723326D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主要家庭</w:t>
            </w:r>
          </w:p>
          <w:p w14:paraId="4311AF65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成员</w:t>
            </w:r>
          </w:p>
          <w:p w14:paraId="017E1FE7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及</w:t>
            </w:r>
          </w:p>
          <w:p w14:paraId="4FA7FA74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社会关系</w:t>
            </w:r>
          </w:p>
        </w:tc>
        <w:tc>
          <w:tcPr>
            <w:tcW w:w="1490" w:type="dxa"/>
            <w:gridSpan w:val="2"/>
            <w:noWrap/>
            <w:vAlign w:val="center"/>
          </w:tcPr>
          <w:p w14:paraId="284BCF72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 w14:paraId="37BF2157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 w14:paraId="2EEE0C04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 w14:paraId="26D84785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/>
            <w:vAlign w:val="center"/>
          </w:tcPr>
          <w:p w14:paraId="5D76CB6C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工作单位及职务</w:t>
            </w:r>
          </w:p>
        </w:tc>
      </w:tr>
      <w:tr w14:paraId="12F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 w14:paraId="0D39040E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7D3E364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14:paraId="4A2390AE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14:paraId="4CD68ECF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 w14:paraId="2DB7BCF2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 w14:paraId="43D80A13">
            <w:pPr>
              <w:spacing w:line="400" w:lineRule="exact"/>
              <w:rPr>
                <w:rFonts w:ascii="仿宋_GB2312"/>
              </w:rPr>
            </w:pPr>
          </w:p>
        </w:tc>
      </w:tr>
      <w:tr w14:paraId="2DB9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 w14:paraId="235CF937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12F8E066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14:paraId="6C1044D0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14:paraId="678FA8A4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 w14:paraId="45472B60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 w14:paraId="4350E11F">
            <w:pPr>
              <w:spacing w:line="400" w:lineRule="exact"/>
              <w:rPr>
                <w:rFonts w:ascii="仿宋_GB2312"/>
              </w:rPr>
            </w:pPr>
          </w:p>
        </w:tc>
      </w:tr>
      <w:tr w14:paraId="4B0D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 w14:paraId="444DFA18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55160EF3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14:paraId="5776C9E7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14:paraId="07C6EEE1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 w14:paraId="400189B8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 w14:paraId="42CA15B5">
            <w:pPr>
              <w:spacing w:line="400" w:lineRule="exact"/>
              <w:rPr>
                <w:rFonts w:ascii="仿宋_GB2312"/>
              </w:rPr>
            </w:pPr>
          </w:p>
        </w:tc>
      </w:tr>
      <w:tr w14:paraId="04FA3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 w14:paraId="22C67F81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788A8CCD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14:paraId="46B730F4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14:paraId="601BFA29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 w14:paraId="5F9F07E4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 w14:paraId="7F71DE73">
            <w:pPr>
              <w:spacing w:line="400" w:lineRule="exact"/>
              <w:rPr>
                <w:rFonts w:ascii="仿宋_GB2312"/>
              </w:rPr>
            </w:pPr>
          </w:p>
        </w:tc>
      </w:tr>
      <w:tr w14:paraId="1973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419" w:type="dxa"/>
            <w:vMerge w:val="continue"/>
            <w:noWrap/>
            <w:vAlign w:val="center"/>
          </w:tcPr>
          <w:p w14:paraId="636B9668"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3B6864DC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 w14:paraId="2E3294FF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 w14:paraId="66F7B684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 w14:paraId="7BB5E806"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 w14:paraId="1C49593D">
            <w:pPr>
              <w:spacing w:line="400" w:lineRule="exact"/>
              <w:rPr>
                <w:rFonts w:ascii="仿宋_GB2312"/>
              </w:rPr>
            </w:pPr>
          </w:p>
        </w:tc>
      </w:tr>
      <w:tr w14:paraId="3936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419" w:type="dxa"/>
            <w:noWrap/>
            <w:vAlign w:val="center"/>
          </w:tcPr>
          <w:p w14:paraId="0C95FF97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本人承诺所填内容全部属实</w:t>
            </w:r>
          </w:p>
        </w:tc>
        <w:tc>
          <w:tcPr>
            <w:tcW w:w="8079" w:type="dxa"/>
            <w:gridSpan w:val="13"/>
            <w:noWrap/>
            <w:vAlign w:val="center"/>
          </w:tcPr>
          <w:p w14:paraId="5FECCD63">
            <w:pPr>
              <w:spacing w:line="400" w:lineRule="exact"/>
              <w:rPr>
                <w:rFonts w:ascii="仿宋_GB2312"/>
                <w:b/>
              </w:rPr>
            </w:pPr>
          </w:p>
          <w:p w14:paraId="1715B5FF">
            <w:pPr>
              <w:spacing w:line="400" w:lineRule="exact"/>
              <w:ind w:firstLine="527" w:firstLineChars="2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本人承诺以上情况属实，如有不实之处，愿意承担相应责任。</w:t>
            </w:r>
          </w:p>
          <w:p w14:paraId="3A133766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 w14:paraId="4A50C86F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签字：</w:t>
            </w:r>
          </w:p>
          <w:p w14:paraId="269968BF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  <w:tr w14:paraId="0DA2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419" w:type="dxa"/>
            <w:noWrap/>
            <w:vAlign w:val="center"/>
          </w:tcPr>
          <w:p w14:paraId="507527F0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资格审查</w:t>
            </w:r>
          </w:p>
          <w:p w14:paraId="69CF971F"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意见</w:t>
            </w:r>
          </w:p>
        </w:tc>
        <w:tc>
          <w:tcPr>
            <w:tcW w:w="8079" w:type="dxa"/>
            <w:gridSpan w:val="13"/>
            <w:noWrap/>
            <w:vAlign w:val="center"/>
          </w:tcPr>
          <w:p w14:paraId="5D682AA8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14:paraId="1521D6B3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 w14:paraId="7E247E63">
            <w:pPr>
              <w:spacing w:line="4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</w:t>
            </w:r>
          </w:p>
          <w:p w14:paraId="0B76E91A">
            <w:pPr>
              <w:spacing w:line="400" w:lineRule="exact"/>
              <w:jc w:val="center"/>
              <w:rPr>
                <w:rFonts w:hint="eastAsia" w:ascii="仿宋_GB2312"/>
                <w:sz w:val="21"/>
                <w:szCs w:val="21"/>
              </w:rPr>
            </w:pPr>
          </w:p>
          <w:p w14:paraId="4E378590">
            <w:pPr>
              <w:spacing w:line="400" w:lineRule="exact"/>
              <w:jc w:val="left"/>
              <w:rPr>
                <w:rFonts w:hint="default" w:ascii="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初审人：                      复审人：</w:t>
            </w:r>
          </w:p>
          <w:p w14:paraId="03092BC9"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</w:tbl>
    <w:p w14:paraId="3B721C0E">
      <w:pPr>
        <w:spacing w:line="4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此表使用</w:t>
      </w:r>
      <w:r>
        <w:rPr>
          <w:rFonts w:ascii="宋体" w:hAnsi="宋体"/>
          <w:sz w:val="21"/>
          <w:szCs w:val="21"/>
        </w:rPr>
        <w:t>A4</w:t>
      </w:r>
      <w:r>
        <w:rPr>
          <w:rFonts w:hint="eastAsia" w:ascii="宋体" w:hAnsi="宋体"/>
          <w:sz w:val="21"/>
          <w:szCs w:val="21"/>
        </w:rPr>
        <w:t>纸双面打印；</w:t>
      </w:r>
    </w:p>
    <w:p w14:paraId="1458C432">
      <w:pPr>
        <w:spacing w:line="400" w:lineRule="exact"/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此表使用黑色钢笔或签字笔填写，字迹要清楚，并由本人签名确认；</w:t>
      </w:r>
    </w:p>
    <w:p w14:paraId="61302CCA">
      <w:pPr>
        <w:spacing w:line="400" w:lineRule="exact"/>
        <w:ind w:firstLine="630" w:firstLineChars="300"/>
        <w:rPr>
          <w:rFonts w:ascii="仿宋" w:hAnsi="仿宋" w:eastAsia="仿宋" w:cs="仿宋_GB2312"/>
          <w:sz w:val="28"/>
          <w:szCs w:val="28"/>
        </w:rPr>
      </w:pPr>
      <w:r>
        <w:rPr>
          <w:rFonts w:ascii="宋体" w:hAnsi="宋体"/>
          <w:sz w:val="21"/>
          <w:szCs w:val="21"/>
        </w:rPr>
        <w:t>3.为保证能够及时</w:t>
      </w:r>
      <w:r>
        <w:rPr>
          <w:rFonts w:hint="eastAsia" w:ascii="宋体" w:hAnsi="宋体"/>
          <w:sz w:val="21"/>
          <w:szCs w:val="21"/>
        </w:rPr>
        <w:t>沟通，填写的联系电话务必</w:t>
      </w:r>
      <w:r>
        <w:rPr>
          <w:rFonts w:ascii="宋体" w:hAnsi="宋体"/>
          <w:sz w:val="21"/>
          <w:szCs w:val="21"/>
        </w:rPr>
        <w:t>准确且可正常使用</w:t>
      </w:r>
      <w:r>
        <w:rPr>
          <w:rFonts w:hint="eastAsia" w:ascii="宋体" w:hAnsi="宋体"/>
          <w:sz w:val="21"/>
          <w:szCs w:val="21"/>
        </w:rPr>
        <w:t xml:space="preserve">。 </w:t>
      </w:r>
    </w:p>
    <w:p w14:paraId="6CA9CCFF"/>
    <w:sectPr>
      <w:foot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006D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E174C0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一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一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9GNC88BAACqAwAADgAAAGRycy9lMm9Eb2MueG1srVPNjtMwEL4j8Q6W&#10;7zRpE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kjMnLD345fu3y49fl59f2bJc&#10;vUoK9QErKrwLVBqHt36gvZnjSMFEfGjBpi9RYpQnfc9XfdUQmUyX1qv1uqSUpNzsEH7xcD0AxnfK&#10;W5aMmgM9YNZVnD5gHEvnktTN+VttTH5E4/4KEOYYUXkLptuJyThxsuKwHyZ6e9+ciV1Pm1BzR4vP&#10;mXnvSOi0NLMBs7GfjWMAfeho0GWeEsObY6SR8qSpwwhLDJNDT5i5TuuWduRPP1c9/G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r0Y0L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E174C0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一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5402E"/>
    <w:rsid w:val="10E5402E"/>
    <w:rsid w:val="13EA0D36"/>
    <w:rsid w:val="472F53CF"/>
    <w:rsid w:val="4DBF5DE8"/>
    <w:rsid w:val="6B42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344</Characters>
  <Lines>0</Lines>
  <Paragraphs>0</Paragraphs>
  <TotalTime>2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2022-01-13T09:47:00Z</dcterms:created>
  <dc:creator>海大协华</dc:creator>
  <cp:lastModifiedBy>逆行单车</cp:lastModifiedBy>
  <cp:lastPrinted>2022-04-14T08:24:00Z</cp:lastPrinted>
  <dcterms:modified xsi:type="dcterms:W3CDTF">2025-04-09T04:05:53Z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6A852C2A40CF4ECFBEA43250F62A47D2</vt:lpwstr>
  </property>
  <property fmtid="{D5CDD505-2E9C-101B-9397-08002B2CF9AE}" pid="4" name="commondata">
    <vt:lpwstr>eyJoZGlkIjoiMDA5ZjFmOWExMzdjZjFlNjJjNjIzOGQ0MzNjYjIyZDUifQ==</vt:lpwstr>
  </property>
  <property fmtid="{D5CDD505-2E9C-101B-9397-08002B2CF9AE}" pid="5" name="KSOTemplateDocerSaveRecord">
    <vt:lpwstr>eyJoZGlkIjoiMGJmYjdkODMxMTJkZDc4NTg3OGM0NWZkOWYwNjg5NGEiLCJ1c2VySWQiOiIyMTk0NDcxODEifQ==</vt:lpwstr>
  </property>
</Properties>
</file>