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</w:pPr>
    </w:p>
    <w:p>
      <w:pPr>
        <w:pStyle w:val="4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</w:pPr>
    </w:p>
    <w:p>
      <w:pPr>
        <w:pStyle w:val="4"/>
        <w:jc w:val="center"/>
        <w:rPr>
          <w:rFonts w:hint="eastAsia" w:ascii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广东省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脱贫攻坚先进个人推荐对象汇总表</w:t>
      </w:r>
      <w:r>
        <w:rPr>
          <w:rFonts w:hint="eastAsia" w:ascii="方正小标宋简体" w:cs="宋体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cs="宋体"/>
          <w:color w:val="auto"/>
          <w:kern w:val="0"/>
          <w:sz w:val="44"/>
          <w:szCs w:val="44"/>
          <w:lang w:val="en-US" w:eastAsia="zh-CN"/>
        </w:rPr>
        <w:t>2个名额</w:t>
      </w:r>
      <w:r>
        <w:rPr>
          <w:rFonts w:hint="eastAsia" w:ascii="方正小标宋简体" w:cs="宋体"/>
          <w:color w:val="auto"/>
          <w:kern w:val="0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color w:val="auto"/>
          <w:kern w:val="0"/>
          <w:sz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</w:rPr>
        <w:t>（请按推荐顺序填写）</w:t>
      </w:r>
    </w:p>
    <w:p>
      <w:pPr>
        <w:pStyle w:val="4"/>
        <w:ind w:firstLine="1200" w:firstLineChars="500"/>
        <w:jc w:val="both"/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推荐单位（盖章）：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single"/>
          <w:lang w:val="en-US" w:eastAsia="zh-CN"/>
        </w:rPr>
        <w:t xml:space="preserve"> 麻章区扶贫开发办公室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  <w:t xml:space="preserve">  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none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填表日期：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single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月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日</w:t>
      </w:r>
    </w:p>
    <w:tbl>
      <w:tblPr>
        <w:tblStyle w:val="9"/>
        <w:tblpPr w:leftFromText="180" w:rightFromText="180" w:vertAnchor="text" w:horzAnchor="page" w:tblpX="1836" w:tblpY="367"/>
        <w:tblOverlap w:val="never"/>
        <w:tblW w:w="128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07"/>
        <w:gridCol w:w="870"/>
        <w:gridCol w:w="990"/>
        <w:gridCol w:w="1080"/>
        <w:gridCol w:w="1200"/>
        <w:gridCol w:w="2790"/>
        <w:gridCol w:w="975"/>
        <w:gridCol w:w="1320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工作单位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lang w:eastAsia="zh-CN"/>
              </w:rPr>
              <w:t>及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职务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职称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人员身份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郑聪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1971.09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麻章区农业农村和水务局局长、麻章区扶贫办主任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  <w:t>国家公务员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杨力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1980.02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广东电网有限责任公司湛江麻章供电局专责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  <w:t>企业职工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4"/>
        <w:ind w:firstLine="240" w:firstLineChars="100"/>
        <w:jc w:val="both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jc w:val="both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广东省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脱贫攻坚先进</w:t>
      </w:r>
      <w:r>
        <w:rPr>
          <w:rFonts w:hint="eastAsia" w:ascii="方正小标宋简体" w:cs="宋体"/>
          <w:color w:val="auto"/>
          <w:kern w:val="0"/>
          <w:sz w:val="44"/>
          <w:szCs w:val="44"/>
          <w:lang w:eastAsia="zh-CN"/>
        </w:rPr>
        <w:t>集体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推荐对象汇总表</w:t>
      </w:r>
      <w:r>
        <w:rPr>
          <w:rFonts w:hint="eastAsia" w:ascii="方正小标宋简体" w:cs="宋体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cs="宋体"/>
          <w:color w:val="auto"/>
          <w:kern w:val="0"/>
          <w:sz w:val="44"/>
          <w:szCs w:val="44"/>
          <w:lang w:val="en-US" w:eastAsia="zh-CN"/>
        </w:rPr>
        <w:t>1个名额</w:t>
      </w:r>
      <w:r>
        <w:rPr>
          <w:rFonts w:hint="eastAsia" w:ascii="方正小标宋简体" w:cs="宋体"/>
          <w:color w:val="auto"/>
          <w:kern w:val="0"/>
          <w:sz w:val="44"/>
          <w:szCs w:val="44"/>
          <w:lang w:eastAsia="zh-CN"/>
        </w:rPr>
        <w:t>）</w:t>
      </w:r>
    </w:p>
    <w:p>
      <w:pPr>
        <w:pStyle w:val="4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>
      <w:pPr>
        <w:pStyle w:val="4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>
      <w:pPr>
        <w:pStyle w:val="4"/>
        <w:ind w:firstLine="960" w:firstLineChars="400"/>
        <w:jc w:val="both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推荐单位（盖章）：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single"/>
          <w:lang w:val="en-US" w:eastAsia="zh-CN"/>
        </w:rPr>
        <w:t xml:space="preserve">麻章区扶贫开发办公室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  <w:t xml:space="preserve">  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none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填表日期：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single"/>
          <w:lang w:val="en-US" w:eastAsia="zh-CN"/>
        </w:rPr>
        <w:t xml:space="preserve"> 2021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cs="宋体"/>
          <w:color w:val="auto"/>
          <w:kern w:val="0"/>
          <w:sz w:val="24"/>
          <w:szCs w:val="24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日</w:t>
      </w:r>
    </w:p>
    <w:tbl>
      <w:tblPr>
        <w:tblStyle w:val="9"/>
        <w:tblW w:w="137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475"/>
        <w:gridCol w:w="683"/>
        <w:gridCol w:w="684"/>
        <w:gridCol w:w="740"/>
        <w:gridCol w:w="1332"/>
        <w:gridCol w:w="2971"/>
        <w:gridCol w:w="1422"/>
        <w:gridCol w:w="142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集体名称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集体性质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集体级别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集体人数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负责人姓名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负责人单位及职务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所属单位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广东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海洋大学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、湛江市农业经济管理干部学校、麻章区统计局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驻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湛江市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麻章区太平镇南夏村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扶贫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工作队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植秀成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广东海洋大学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学生工作部（处）副部（处）长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13560510123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/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Style w:val="12"/>
        <w:rFonts w:ascii="仿宋_GB2312" w:eastAsia="仿宋_GB2312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420F8"/>
    <w:rsid w:val="00A56ED0"/>
    <w:rsid w:val="00B84022"/>
    <w:rsid w:val="00E14687"/>
    <w:rsid w:val="033C371A"/>
    <w:rsid w:val="06D106C2"/>
    <w:rsid w:val="0D1A6BD0"/>
    <w:rsid w:val="13FA6C71"/>
    <w:rsid w:val="145652E9"/>
    <w:rsid w:val="16D70F08"/>
    <w:rsid w:val="17796CB4"/>
    <w:rsid w:val="17CA0877"/>
    <w:rsid w:val="1A437024"/>
    <w:rsid w:val="1EAA019D"/>
    <w:rsid w:val="2224582F"/>
    <w:rsid w:val="24585C99"/>
    <w:rsid w:val="24B10882"/>
    <w:rsid w:val="264A5604"/>
    <w:rsid w:val="265F56C0"/>
    <w:rsid w:val="28983C4C"/>
    <w:rsid w:val="2A583E1B"/>
    <w:rsid w:val="2ED66A90"/>
    <w:rsid w:val="2EF7536A"/>
    <w:rsid w:val="30A420F8"/>
    <w:rsid w:val="318F3863"/>
    <w:rsid w:val="33B34C51"/>
    <w:rsid w:val="35BB4B6B"/>
    <w:rsid w:val="35E415EB"/>
    <w:rsid w:val="36042126"/>
    <w:rsid w:val="360B442F"/>
    <w:rsid w:val="397514FA"/>
    <w:rsid w:val="3D130CF2"/>
    <w:rsid w:val="3EB30DD9"/>
    <w:rsid w:val="41387D99"/>
    <w:rsid w:val="421D3181"/>
    <w:rsid w:val="44576726"/>
    <w:rsid w:val="459012CC"/>
    <w:rsid w:val="462F569E"/>
    <w:rsid w:val="48521656"/>
    <w:rsid w:val="48680390"/>
    <w:rsid w:val="48720E54"/>
    <w:rsid w:val="49F4080D"/>
    <w:rsid w:val="4D490B73"/>
    <w:rsid w:val="4F896BB5"/>
    <w:rsid w:val="52FD02B9"/>
    <w:rsid w:val="547D3C65"/>
    <w:rsid w:val="549B0070"/>
    <w:rsid w:val="55692FE4"/>
    <w:rsid w:val="55BA25FB"/>
    <w:rsid w:val="57D81D93"/>
    <w:rsid w:val="57ED5BB2"/>
    <w:rsid w:val="58A7345A"/>
    <w:rsid w:val="5C8837BF"/>
    <w:rsid w:val="61891409"/>
    <w:rsid w:val="649C6B72"/>
    <w:rsid w:val="64F045E5"/>
    <w:rsid w:val="650E1D66"/>
    <w:rsid w:val="65C10D7B"/>
    <w:rsid w:val="689C386B"/>
    <w:rsid w:val="6A555A5A"/>
    <w:rsid w:val="6F2B3157"/>
    <w:rsid w:val="73DC50DA"/>
    <w:rsid w:val="756C2B35"/>
    <w:rsid w:val="7689166F"/>
    <w:rsid w:val="78E14E96"/>
    <w:rsid w:val="7B0D4402"/>
    <w:rsid w:val="7B3D6F29"/>
    <w:rsid w:val="7F0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spacing w:line="572" w:lineRule="exact"/>
      <w:jc w:val="center"/>
      <w:outlineLvl w:val="2"/>
    </w:pPr>
    <w:rPr>
      <w:rFonts w:ascii="宋体" w:hAnsi="宋体" w:eastAsia="方正小标宋简体" w:cs="宋体"/>
      <w:kern w:val="0"/>
      <w:sz w:val="44"/>
      <w:szCs w:val="27"/>
    </w:rPr>
  </w:style>
  <w:style w:type="character" w:default="1" w:styleId="10">
    <w:name w:val="Default Paragraph Font"/>
    <w:link w:val="11"/>
    <w:semiHidden/>
    <w:qFormat/>
    <w:uiPriority w:val="0"/>
    <w:rPr>
      <w:rFonts w:ascii="Times New Roman" w:hAnsi="Calibri" w:eastAsia="宋体"/>
      <w:snapToGrid/>
      <w:kern w:val="2"/>
      <w:sz w:val="21"/>
      <w:szCs w:val="20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1">
    <w:name w:val="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ascii="Times New Roman" w:hAnsi="Calibri" w:eastAsia="宋体"/>
      <w:snapToGrid/>
      <w:kern w:val="2"/>
      <w:sz w:val="21"/>
      <w:szCs w:val="20"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font11"/>
    <w:basedOn w:val="10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26</Pages>
  <Words>5782</Words>
  <Characters>5967</Characters>
  <Lines>0</Lines>
  <Paragraphs>0</Paragraphs>
  <TotalTime>1</TotalTime>
  <ScaleCrop>false</ScaleCrop>
  <LinksUpToDate>false</LinksUpToDate>
  <CharactersWithSpaces>7671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2021-04-22T08:58:00Z</dcterms:created>
  <dc:creator>林主伟</dc:creator>
  <cp:lastModifiedBy>思仲</cp:lastModifiedBy>
  <cp:lastPrinted>2021-05-08T02:45:00Z</cp:lastPrinted>
  <dcterms:modified xsi:type="dcterms:W3CDTF">2021-05-20T07:51:49Z</dcterms:modified>
  <dc:title>关于做好广东省脱贫攻坚总结表彰对象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BD08702AE31E4E2E9057A12B79C51DF1</vt:lpwstr>
  </property>
</Properties>
</file>