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"/>
        </w:rPr>
        <w:t>麻章区人力资源和社会保障局信息公开申请处理流程图</w:t>
      </w:r>
    </w:p>
    <w:bookmarkEnd w:id="0"/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275BEF66"/>
    <w:rsid w:val="397F4585"/>
    <w:rsid w:val="4B115BDC"/>
    <w:rsid w:val="6B6F0718"/>
    <w:rsid w:val="7CAF47BE"/>
    <w:rsid w:val="7CF5C577"/>
    <w:rsid w:val="7DDF1510"/>
    <w:rsid w:val="B1FAF655"/>
    <w:rsid w:val="D22667C5"/>
    <w:rsid w:val="DD3E9DC4"/>
    <w:rsid w:val="F5BF9669"/>
    <w:rsid w:val="F7374F8D"/>
    <w:rsid w:val="FD5F4598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2019-05-17T21:01:00Z</dcterms:created>
  <dc:creator>刘园园</dc:creator>
  <cp:lastModifiedBy>王坤蕾</cp:lastModifiedBy>
  <dcterms:modified xsi:type="dcterms:W3CDTF">2022-08-25T09:47:03Z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